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541"/>
        <w:tblOverlap w:val="never"/>
        <w:tblW w:w="3865" w:type="pct"/>
        <w:tblLook w:val="04A0" w:firstRow="1" w:lastRow="0" w:firstColumn="1" w:lastColumn="0" w:noHBand="0" w:noVBand="1"/>
      </w:tblPr>
      <w:tblGrid>
        <w:gridCol w:w="2409"/>
        <w:gridCol w:w="2411"/>
        <w:gridCol w:w="1701"/>
        <w:gridCol w:w="707"/>
      </w:tblGrid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Default="00D13442" w:rsidP="00DC570A"/>
        </w:tc>
        <w:tc>
          <w:tcPr>
            <w:tcW w:w="1668" w:type="pct"/>
            <w:shd w:val="clear" w:color="auto" w:fill="DEEAF6" w:themeFill="accent1" w:themeFillTint="33"/>
          </w:tcPr>
          <w:p w:rsidR="00D13442" w:rsidRDefault="00D13442" w:rsidP="00DC570A"/>
        </w:tc>
        <w:tc>
          <w:tcPr>
            <w:tcW w:w="1177" w:type="pct"/>
            <w:shd w:val="clear" w:color="auto" w:fill="DEEAF6" w:themeFill="accent1" w:themeFillTint="33"/>
          </w:tcPr>
          <w:p w:rsidR="00D13442" w:rsidRDefault="00D13442" w:rsidP="00DC570A"/>
        </w:tc>
        <w:tc>
          <w:tcPr>
            <w:tcW w:w="489" w:type="pct"/>
          </w:tcPr>
          <w:p w:rsidR="00D13442" w:rsidRDefault="00D13442" w:rsidP="00DC570A">
            <w:pPr>
              <w:rPr>
                <w:rtl/>
              </w:rPr>
            </w:pP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علیزاده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صیادی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صادقی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2903C0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غفاری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وکیلیان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نیایش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صادقی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جلالی فر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علیزاده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C22A2E" w:rsidTr="00DC570A">
        <w:tc>
          <w:tcPr>
            <w:tcW w:w="1666" w:type="pct"/>
            <w:shd w:val="clear" w:color="auto" w:fill="E2EFD9" w:themeFill="accent6" w:themeFillTint="33"/>
          </w:tcPr>
          <w:p w:rsidR="00C22A2E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سلطانی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C22A2E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فلاح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C22A2E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غفاری</w:t>
            </w:r>
          </w:p>
        </w:tc>
        <w:tc>
          <w:tcPr>
            <w:tcW w:w="489" w:type="pct"/>
          </w:tcPr>
          <w:p w:rsidR="00C22A2E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وکیلیان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صیادی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صادقی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نیایش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علیزاده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جلالی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صیادی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افشار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سلطانی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مظفری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محمود زاده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ابسالان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8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موسی زاده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بنی اسدی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احمد زاده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9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تهامی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تاج ابادی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مظفری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10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تاج ابادی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محمود زاده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ابسالان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11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افشار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بنی اسدی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احمد زاده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12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ابسالان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تهامی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موسی زاده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13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محمود زاده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وکیلیان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نیایش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14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بنی اسدی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فلاح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غفاری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15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احمد زاده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سلطانی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افشار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16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2903C0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جلالی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تاج ابادی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مظفری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17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فلاح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تهامی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موسی زاده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18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2903C0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صادقی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بنی اسدی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احمد زاده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19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2903C0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افشار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وکیلیان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نیایش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20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2903C0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ابسالان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علیزاده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جلالی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21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2903C0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محمود زاده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سلطانی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صیادی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22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2903C0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صادقی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مظفری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موسی زاده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23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2903C0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تاج ابادی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بنی اسدی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احمد زاده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24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2903C0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تهامی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محمود زاده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ابسالان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25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2903C0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افشار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تاج ابادی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مظفری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26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2903C0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ابسالان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فلاح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غفاری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27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نیایش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صیادی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صادقی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28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وکیلیان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جلالی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علیزاده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29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فلاح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سلطانی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افشار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30</w:t>
            </w:r>
          </w:p>
        </w:tc>
      </w:tr>
      <w:tr w:rsidR="00D13442" w:rsidTr="00DC570A">
        <w:tc>
          <w:tcPr>
            <w:tcW w:w="1666" w:type="pct"/>
            <w:shd w:val="clear" w:color="auto" w:fill="E2EFD9" w:themeFill="accent6" w:themeFillTint="33"/>
          </w:tcPr>
          <w:p w:rsidR="00D13442" w:rsidRPr="00D747C2" w:rsidRDefault="00C22A2E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غفاری</w:t>
            </w:r>
          </w:p>
        </w:tc>
        <w:tc>
          <w:tcPr>
            <w:tcW w:w="1668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تهامی</w:t>
            </w:r>
          </w:p>
        </w:tc>
        <w:tc>
          <w:tcPr>
            <w:tcW w:w="1177" w:type="pct"/>
            <w:shd w:val="clear" w:color="auto" w:fill="DEEAF6" w:themeFill="accent1" w:themeFillTint="33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موسی زاده</w:t>
            </w:r>
          </w:p>
        </w:tc>
        <w:tc>
          <w:tcPr>
            <w:tcW w:w="489" w:type="pct"/>
          </w:tcPr>
          <w:p w:rsidR="00D13442" w:rsidRPr="00D747C2" w:rsidRDefault="00D13442" w:rsidP="00DC570A">
            <w:pPr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D747C2">
              <w:rPr>
                <w:rFonts w:cs="B Zar" w:hint="cs"/>
                <w:b/>
                <w:bCs/>
                <w:sz w:val="24"/>
                <w:szCs w:val="24"/>
                <w:rtl/>
              </w:rPr>
              <w:t>31</w:t>
            </w:r>
          </w:p>
        </w:tc>
      </w:tr>
    </w:tbl>
    <w:p w:rsidR="003F5D10" w:rsidRPr="00DC570A" w:rsidRDefault="00DC570A" w:rsidP="00D13442">
      <w:pPr>
        <w:jc w:val="center"/>
        <w:rPr>
          <w:rFonts w:cs="B Zar"/>
          <w:b/>
          <w:bCs/>
          <w:sz w:val="16"/>
          <w:szCs w:val="16"/>
        </w:rPr>
      </w:pPr>
      <w:r w:rsidRPr="00DC570A">
        <w:rPr>
          <w:rFonts w:cs="B Zar" w:hint="cs"/>
          <w:b/>
          <w:bCs/>
          <w:sz w:val="16"/>
          <w:szCs w:val="16"/>
          <w:rtl/>
        </w:rPr>
        <w:t>برنامه عفونی اینترنها فروردی</w:t>
      </w:r>
      <w:bookmarkStart w:id="0" w:name="_GoBack"/>
      <w:bookmarkEnd w:id="0"/>
      <w:r w:rsidRPr="00DC570A">
        <w:rPr>
          <w:rFonts w:cs="B Zar" w:hint="cs"/>
          <w:b/>
          <w:bCs/>
          <w:sz w:val="16"/>
          <w:szCs w:val="16"/>
          <w:rtl/>
        </w:rPr>
        <w:t>ن ماه1400</w:t>
      </w:r>
    </w:p>
    <w:sectPr w:rsidR="003F5D10" w:rsidRPr="00DC5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F32"/>
    <w:rsid w:val="002903C0"/>
    <w:rsid w:val="003F5D10"/>
    <w:rsid w:val="005556D4"/>
    <w:rsid w:val="005B3B72"/>
    <w:rsid w:val="00625F32"/>
    <w:rsid w:val="00C22A2E"/>
    <w:rsid w:val="00D13442"/>
    <w:rsid w:val="00D747C2"/>
    <w:rsid w:val="00DC570A"/>
    <w:rsid w:val="00E1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79A23CE"/>
  <w15:chartTrackingRefBased/>
  <w15:docId w15:val="{84699127-90D6-4F1C-A1C4-2E821FFD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3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YaranRayan</dc:creator>
  <cp:keywords/>
  <dc:description/>
  <cp:lastModifiedBy>بتول  حسینی زاده</cp:lastModifiedBy>
  <cp:revision>7</cp:revision>
  <dcterms:created xsi:type="dcterms:W3CDTF">2021-03-18T03:58:00Z</dcterms:created>
  <dcterms:modified xsi:type="dcterms:W3CDTF">2021-03-18T05:24:00Z</dcterms:modified>
</cp:coreProperties>
</file>